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1173" w14:textId="5C4DCC38" w:rsidR="006A338B" w:rsidRPr="009D0686" w:rsidRDefault="0067451B" w:rsidP="00204A99">
      <w:pPr>
        <w:ind w:firstLine="708"/>
        <w:jc w:val="right"/>
        <w:rPr>
          <w:sz w:val="40"/>
          <w:szCs w:val="4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0"/>
          <w:szCs w:val="4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Dufou</w:t>
      </w:r>
      <w:r w:rsidR="00AC5BEE">
        <w:rPr>
          <w:sz w:val="40"/>
          <w:szCs w:val="4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 390</w:t>
      </w:r>
    </w:p>
    <w:p w14:paraId="7D99350D" w14:textId="450A85BD" w:rsidR="006A338B" w:rsidRPr="00A7597A" w:rsidRDefault="00AC5BEE" w:rsidP="00C6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295B6B3C" wp14:editId="19C3C27F">
            <wp:extent cx="6116320" cy="2971731"/>
            <wp:effectExtent l="0" t="0" r="0" b="635"/>
            <wp:docPr id="1" name="Immagine 1" descr="https://www.sailandyacht.it/wp-content/uploads/2022/05/Dufour-3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ilandyacht.it/wp-content/uploads/2022/05/Dufour-39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97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8D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7995307A" w14:textId="77777777" w:rsidR="00341B7E" w:rsidRPr="00C43F4D" w:rsidRDefault="00341B7E" w:rsidP="00A7597A">
      <w:pPr>
        <w:rPr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659950D" w14:textId="77777777" w:rsidR="00AC5BEE" w:rsidRDefault="00AC5BEE" w:rsidP="00AC5BEE">
      <w:pPr>
        <w:pStyle w:val="Titolo2"/>
        <w:shd w:val="clear" w:color="auto" w:fill="FFFFFF"/>
        <w:spacing w:line="240" w:lineRule="atLeast"/>
        <w:textAlignment w:val="baseline"/>
        <w:rPr>
          <w:rFonts w:ascii="IBM Plex Sans" w:eastAsia="Times New Roman" w:hAnsi="IBM Plex Sans"/>
          <w:sz w:val="39"/>
          <w:szCs w:val="39"/>
        </w:rPr>
      </w:pPr>
      <w:r>
        <w:rPr>
          <w:rFonts w:ascii="IBM Plex Sans" w:hAnsi="IBM Plex Sans"/>
          <w:b/>
          <w:bCs/>
          <w:sz w:val="39"/>
          <w:szCs w:val="39"/>
        </w:rPr>
        <w:t>Informazioni Tecniche</w:t>
      </w:r>
    </w:p>
    <w:p w14:paraId="45B7F5F4" w14:textId="77777777" w:rsidR="00AC5BEE" w:rsidRDefault="00AC5BEE" w:rsidP="00AC5BE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BM Plex Sans" w:hAnsi="IBM Plex Sans"/>
          <w:sz w:val="21"/>
          <w:szCs w:val="21"/>
        </w:rPr>
      </w:pP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Cantiere:</w:t>
      </w:r>
      <w:r>
        <w:rPr>
          <w:rFonts w:ascii="IBM Plex Sans" w:hAnsi="IBM Plex Sans"/>
          <w:sz w:val="21"/>
          <w:szCs w:val="21"/>
        </w:rPr>
        <w:t> Dufour Yachts</w:t>
      </w:r>
      <w:r>
        <w:rPr>
          <w:rFonts w:ascii="IBM Plex Sans" w:hAnsi="IBM Plex Sans"/>
          <w:sz w:val="21"/>
          <w:szCs w:val="21"/>
        </w:rPr>
        <w:br/>
      </w: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Modello: </w:t>
      </w:r>
      <w:r>
        <w:rPr>
          <w:rFonts w:ascii="IBM Plex Sans" w:hAnsi="IBM Plex Sans"/>
          <w:sz w:val="21"/>
          <w:szCs w:val="21"/>
        </w:rPr>
        <w:t>390</w:t>
      </w:r>
      <w:r>
        <w:rPr>
          <w:rFonts w:ascii="IBM Plex Sans" w:hAnsi="IBM Plex Sans"/>
          <w:sz w:val="21"/>
          <w:szCs w:val="21"/>
        </w:rPr>
        <w:br/>
      </w: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Bandiera:</w:t>
      </w:r>
      <w:r>
        <w:rPr>
          <w:rFonts w:ascii="IBM Plex Sans" w:hAnsi="IBM Plex Sans"/>
          <w:sz w:val="21"/>
          <w:szCs w:val="21"/>
        </w:rPr>
        <w:t> Italiana</w:t>
      </w:r>
      <w:r>
        <w:rPr>
          <w:rFonts w:ascii="IBM Plex Sans" w:hAnsi="IBM Plex Sans"/>
          <w:sz w:val="21"/>
          <w:szCs w:val="21"/>
        </w:rPr>
        <w:br/>
      </w: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Anno costruzione:</w:t>
      </w:r>
      <w:r>
        <w:rPr>
          <w:rFonts w:ascii="IBM Plex Sans" w:hAnsi="IBM Plex Sans"/>
          <w:sz w:val="21"/>
          <w:szCs w:val="21"/>
        </w:rPr>
        <w:t> 2019</w:t>
      </w:r>
      <w:r>
        <w:rPr>
          <w:rFonts w:ascii="IBM Plex Sans" w:hAnsi="IBM Plex Sans"/>
          <w:sz w:val="21"/>
          <w:szCs w:val="21"/>
        </w:rPr>
        <w:br/>
      </w: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Base: Sicilia – </w:t>
      </w:r>
      <w:r>
        <w:rPr>
          <w:rFonts w:ascii="IBM Plex Sans" w:hAnsi="IBM Plex Sans"/>
          <w:sz w:val="21"/>
          <w:szCs w:val="21"/>
        </w:rPr>
        <w:t>Portorosa</w:t>
      </w:r>
      <w:r>
        <w:rPr>
          <w:rFonts w:ascii="IBM Plex Sans" w:hAnsi="IBM Plex Sans"/>
          <w:sz w:val="21"/>
          <w:szCs w:val="21"/>
        </w:rPr>
        <w:br/>
      </w: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Cabine:</w:t>
      </w:r>
      <w:r>
        <w:rPr>
          <w:rFonts w:ascii="IBM Plex Sans" w:hAnsi="IBM Plex Sans"/>
          <w:sz w:val="21"/>
          <w:szCs w:val="21"/>
        </w:rPr>
        <w:t> 3</w:t>
      </w:r>
      <w:r>
        <w:rPr>
          <w:rFonts w:ascii="IBM Plex Sans" w:hAnsi="IBM Plex Sans"/>
          <w:sz w:val="21"/>
          <w:szCs w:val="21"/>
        </w:rPr>
        <w:br/>
      </w: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Toilette:</w:t>
      </w:r>
      <w:r>
        <w:rPr>
          <w:rFonts w:ascii="IBM Plex Sans" w:hAnsi="IBM Plex Sans"/>
          <w:sz w:val="21"/>
          <w:szCs w:val="21"/>
        </w:rPr>
        <w:t> 2</w:t>
      </w:r>
      <w:r>
        <w:rPr>
          <w:rFonts w:ascii="IBM Plex Sans" w:hAnsi="IBM Plex Sans"/>
          <w:sz w:val="21"/>
          <w:szCs w:val="21"/>
        </w:rPr>
        <w:br/>
      </w: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Posti letto:</w:t>
      </w:r>
      <w:r>
        <w:rPr>
          <w:rFonts w:ascii="IBM Plex Sans" w:hAnsi="IBM Plex Sans"/>
          <w:sz w:val="21"/>
          <w:szCs w:val="21"/>
        </w:rPr>
        <w:t> 6 + 2 (dinette trasformabile)</w:t>
      </w:r>
      <w:r>
        <w:rPr>
          <w:rFonts w:ascii="IBM Plex Sans" w:hAnsi="IBM Plex Sans"/>
          <w:sz w:val="21"/>
          <w:szCs w:val="21"/>
        </w:rPr>
        <w:br/>
      </w: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Motori: </w:t>
      </w:r>
      <w:r>
        <w:rPr>
          <w:rFonts w:ascii="IBM Plex Sans" w:hAnsi="IBM Plex Sans"/>
          <w:sz w:val="21"/>
          <w:szCs w:val="21"/>
        </w:rPr>
        <w:t xml:space="preserve">Volvo 40 </w:t>
      </w:r>
      <w:proofErr w:type="spellStart"/>
      <w:r>
        <w:rPr>
          <w:rFonts w:ascii="IBM Plex Sans" w:hAnsi="IBM Plex Sans"/>
          <w:sz w:val="21"/>
          <w:szCs w:val="21"/>
        </w:rPr>
        <w:t>Hp</w:t>
      </w:r>
      <w:proofErr w:type="spellEnd"/>
      <w:r>
        <w:rPr>
          <w:rFonts w:ascii="IBM Plex Sans" w:hAnsi="IBM Plex Sans"/>
          <w:sz w:val="21"/>
          <w:szCs w:val="21"/>
        </w:rPr>
        <w:br/>
      </w: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Lunghezza f.t.:</w:t>
      </w:r>
      <w:r>
        <w:rPr>
          <w:rFonts w:ascii="IBM Plex Sans" w:hAnsi="IBM Plex Sans"/>
          <w:sz w:val="21"/>
          <w:szCs w:val="21"/>
        </w:rPr>
        <w:t> 11.94 m</w:t>
      </w:r>
      <w:r>
        <w:rPr>
          <w:rFonts w:ascii="IBM Plex Sans" w:hAnsi="IBM Plex Sans"/>
          <w:sz w:val="21"/>
          <w:szCs w:val="21"/>
        </w:rPr>
        <w:br/>
      </w: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Larghezza: </w:t>
      </w:r>
      <w:r>
        <w:rPr>
          <w:rFonts w:ascii="IBM Plex Sans" w:hAnsi="IBM Plex Sans"/>
          <w:sz w:val="21"/>
          <w:szCs w:val="21"/>
        </w:rPr>
        <w:t>3.99 m</w:t>
      </w:r>
      <w:r>
        <w:rPr>
          <w:rFonts w:ascii="IBM Plex Sans" w:hAnsi="IBM Plex Sans"/>
          <w:sz w:val="21"/>
          <w:szCs w:val="21"/>
        </w:rPr>
        <w:br/>
      </w: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Pescaggio:</w:t>
      </w:r>
      <w:r>
        <w:rPr>
          <w:rFonts w:ascii="IBM Plex Sans" w:hAnsi="IBM Plex Sans"/>
          <w:sz w:val="21"/>
          <w:szCs w:val="21"/>
        </w:rPr>
        <w:t> 1.95 m</w:t>
      </w:r>
      <w:r>
        <w:rPr>
          <w:rFonts w:ascii="IBM Plex Sans" w:hAnsi="IBM Plex Sans"/>
          <w:sz w:val="21"/>
          <w:szCs w:val="21"/>
        </w:rPr>
        <w:br/>
      </w: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Serbatoio acqua: </w:t>
      </w:r>
      <w:r>
        <w:rPr>
          <w:rFonts w:ascii="IBM Plex Sans" w:hAnsi="IBM Plex Sans"/>
          <w:sz w:val="21"/>
          <w:szCs w:val="21"/>
        </w:rPr>
        <w:t>380 lt</w:t>
      </w:r>
      <w:r>
        <w:rPr>
          <w:rFonts w:ascii="IBM Plex Sans" w:hAnsi="IBM Plex Sans"/>
          <w:sz w:val="21"/>
          <w:szCs w:val="21"/>
        </w:rPr>
        <w:br/>
      </w: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Serbatoio carburante: </w:t>
      </w:r>
      <w:r>
        <w:rPr>
          <w:rFonts w:ascii="IBM Plex Sans" w:hAnsi="IBM Plex Sans"/>
          <w:sz w:val="21"/>
          <w:szCs w:val="21"/>
        </w:rPr>
        <w:t>200 lt</w:t>
      </w:r>
      <w:r>
        <w:rPr>
          <w:rFonts w:ascii="IBM Plex Sans" w:hAnsi="IBM Plex Sans"/>
          <w:sz w:val="21"/>
          <w:szCs w:val="21"/>
        </w:rPr>
        <w:br/>
      </w: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Randa: </w:t>
      </w:r>
      <w:r>
        <w:rPr>
          <w:rFonts w:ascii="IBM Plex Sans" w:hAnsi="IBM Plex Sans"/>
          <w:sz w:val="21"/>
          <w:szCs w:val="21"/>
        </w:rPr>
        <w:t>Steccata</w:t>
      </w:r>
      <w:r>
        <w:rPr>
          <w:rFonts w:ascii="IBM Plex Sans" w:hAnsi="IBM Plex Sans"/>
          <w:sz w:val="21"/>
          <w:szCs w:val="21"/>
        </w:rPr>
        <w:br/>
      </w: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Genoa: </w:t>
      </w:r>
      <w:r>
        <w:rPr>
          <w:rFonts w:ascii="IBM Plex Sans" w:hAnsi="IBM Plex Sans"/>
          <w:sz w:val="21"/>
          <w:szCs w:val="21"/>
        </w:rPr>
        <w:t>Rollabile</w:t>
      </w:r>
      <w:r>
        <w:rPr>
          <w:rFonts w:ascii="IBM Plex Sans" w:hAnsi="IBM Plex Sans"/>
          <w:sz w:val="21"/>
          <w:szCs w:val="21"/>
        </w:rPr>
        <w:br/>
      </w:r>
      <w:r>
        <w:rPr>
          <w:rStyle w:val="Enfasigrassetto"/>
          <w:rFonts w:ascii="IBM Plex Sans" w:hAnsi="IBM Plex Sans"/>
          <w:sz w:val="21"/>
          <w:szCs w:val="21"/>
          <w:bdr w:val="none" w:sz="0" w:space="0" w:color="auto" w:frame="1"/>
        </w:rPr>
        <w:t>Copertura sole pozzetto:</w:t>
      </w:r>
      <w:r>
        <w:rPr>
          <w:rFonts w:ascii="IBM Plex Sans" w:hAnsi="IBM Plex Sans"/>
          <w:sz w:val="21"/>
          <w:szCs w:val="21"/>
        </w:rPr>
        <w:t> </w:t>
      </w:r>
      <w:proofErr w:type="spellStart"/>
      <w:r>
        <w:rPr>
          <w:rFonts w:ascii="IBM Plex Sans" w:hAnsi="IBM Plex Sans"/>
          <w:sz w:val="21"/>
          <w:szCs w:val="21"/>
        </w:rPr>
        <w:t>Biminitop</w:t>
      </w:r>
      <w:proofErr w:type="spellEnd"/>
      <w:r>
        <w:rPr>
          <w:rFonts w:ascii="IBM Plex Sans" w:hAnsi="IBM Plex Sans"/>
          <w:sz w:val="21"/>
          <w:szCs w:val="21"/>
        </w:rPr>
        <w:t xml:space="preserve"> e </w:t>
      </w:r>
      <w:proofErr w:type="spellStart"/>
      <w:r>
        <w:rPr>
          <w:rFonts w:ascii="IBM Plex Sans" w:hAnsi="IBM Plex Sans"/>
          <w:sz w:val="21"/>
          <w:szCs w:val="21"/>
        </w:rPr>
        <w:t>Sprayhood</w:t>
      </w:r>
      <w:proofErr w:type="spellEnd"/>
    </w:p>
    <w:p w14:paraId="549E30B7" w14:textId="77777777" w:rsidR="00C47C33" w:rsidRDefault="00C47C33" w:rsidP="00C47C3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BM Plex Sans" w:hAnsi="IBM Plex Sans"/>
          <w:sz w:val="21"/>
          <w:szCs w:val="21"/>
        </w:rPr>
      </w:pPr>
    </w:p>
    <w:p w14:paraId="53BFAFA6" w14:textId="77777777" w:rsidR="00C47C33" w:rsidRDefault="00C47C33" w:rsidP="00C47C3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BM Plex Sans" w:hAnsi="IBM Plex Sans"/>
          <w:sz w:val="21"/>
          <w:szCs w:val="21"/>
        </w:rPr>
      </w:pPr>
    </w:p>
    <w:p w14:paraId="3A15962E" w14:textId="77777777" w:rsidR="005460CA" w:rsidRDefault="005460CA" w:rsidP="00C47C3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BM Plex Sans" w:hAnsi="IBM Plex Sans"/>
          <w:sz w:val="21"/>
          <w:szCs w:val="21"/>
        </w:rPr>
      </w:pPr>
    </w:p>
    <w:p w14:paraId="7BC264F8" w14:textId="77777777" w:rsidR="00C47C33" w:rsidRDefault="00C47C33" w:rsidP="00C47C3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BM Plex Sans" w:hAnsi="IBM Plex Sans"/>
          <w:sz w:val="21"/>
          <w:szCs w:val="21"/>
        </w:rPr>
      </w:pPr>
    </w:p>
    <w:p w14:paraId="2D273E58" w14:textId="77777777" w:rsidR="00AC5BEE" w:rsidRDefault="00AC5BEE" w:rsidP="00C47C3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BM Plex Sans" w:hAnsi="IBM Plex Sans"/>
          <w:sz w:val="21"/>
          <w:szCs w:val="21"/>
        </w:rPr>
      </w:pPr>
    </w:p>
    <w:p w14:paraId="558F7129" w14:textId="77777777" w:rsidR="00AC5BEE" w:rsidRDefault="00AC5BEE" w:rsidP="00C47C3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BM Plex Sans" w:hAnsi="IBM Plex Sans"/>
          <w:sz w:val="21"/>
          <w:szCs w:val="21"/>
        </w:rPr>
      </w:pPr>
    </w:p>
    <w:p w14:paraId="37881EAF" w14:textId="77777777" w:rsidR="00AC5BEE" w:rsidRDefault="00AC5BEE" w:rsidP="00AC5BEE">
      <w:pPr>
        <w:pStyle w:val="Titolo2"/>
        <w:shd w:val="clear" w:color="auto" w:fill="FFFFFF"/>
        <w:spacing w:line="240" w:lineRule="atLeast"/>
        <w:textAlignment w:val="baseline"/>
        <w:rPr>
          <w:rFonts w:ascii="IBM Plex Sans" w:eastAsia="Times New Roman" w:hAnsi="IBM Plex Sans"/>
          <w:sz w:val="39"/>
          <w:szCs w:val="39"/>
        </w:rPr>
      </w:pPr>
      <w:r>
        <w:rPr>
          <w:rFonts w:ascii="IBM Plex Sans" w:hAnsi="IBM Plex Sans"/>
          <w:b/>
          <w:bCs/>
          <w:sz w:val="39"/>
          <w:szCs w:val="39"/>
        </w:rPr>
        <w:lastRenderedPageBreak/>
        <w:t>Informazioni aggiuntive</w:t>
      </w:r>
    </w:p>
    <w:tbl>
      <w:tblPr>
        <w:tblW w:w="96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7604"/>
      </w:tblGrid>
      <w:tr w:rsidR="00AC5BEE" w14:paraId="0F03E91F" w14:textId="77777777" w:rsidTr="00034C75">
        <w:trPr>
          <w:trHeight w:val="515"/>
        </w:trPr>
        <w:tc>
          <w:tcPr>
            <w:tcW w:w="1867" w:type="dxa"/>
            <w:tcBorders>
              <w:top w:val="nil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C0DEA6D" w14:textId="77777777" w:rsidR="00AC5BEE" w:rsidRDefault="00AC5BEE" w:rsidP="0027093C">
            <w:pPr>
              <w:rPr>
                <w:rFonts w:ascii="IBM Plex Sans" w:hAnsi="IBM Plex Sans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IBM Plex Sans" w:hAnsi="IBM Plex Sans"/>
                <w:b/>
                <w:bCs/>
                <w:color w:val="555555"/>
                <w:sz w:val="21"/>
                <w:szCs w:val="21"/>
              </w:rPr>
              <w:t>Armamento e Vele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CE7430C" w14:textId="77777777" w:rsidR="00AC5BEE" w:rsidRDefault="00AC5BEE" w:rsidP="0027093C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IBM Plex Sans" w:hAnsi="IBM Plex Sans"/>
                <w:i/>
                <w:iCs/>
                <w:sz w:val="21"/>
                <w:szCs w:val="21"/>
              </w:rPr>
            </w:pPr>
            <w:r>
              <w:rPr>
                <w:rFonts w:ascii="IBM Plex Sans" w:hAnsi="IBM Plex Sans"/>
                <w:i/>
                <w:iCs/>
                <w:sz w:val="21"/>
                <w:szCs w:val="21"/>
              </w:rPr>
              <w:t xml:space="preserve">Albero in Alluminio, Anemometro, Avvolgifiocco, Barometro, Boma in alluminio, Fiocco </w:t>
            </w:r>
            <w:proofErr w:type="spellStart"/>
            <w:r>
              <w:rPr>
                <w:rFonts w:ascii="IBM Plex Sans" w:hAnsi="IBM Plex Sans"/>
                <w:i/>
                <w:iCs/>
                <w:sz w:val="21"/>
                <w:szCs w:val="21"/>
              </w:rPr>
              <w:t>autovirante</w:t>
            </w:r>
            <w:proofErr w:type="spellEnd"/>
            <w:r>
              <w:rPr>
                <w:rFonts w:ascii="IBM Plex Sans" w:hAnsi="IBM Plex Sans"/>
                <w:i/>
                <w:iCs/>
                <w:sz w:val="21"/>
                <w:szCs w:val="21"/>
              </w:rPr>
              <w:t xml:space="preserve">, Igrometro, Kit riparazione vele, </w:t>
            </w:r>
            <w:proofErr w:type="spellStart"/>
            <w:r>
              <w:rPr>
                <w:rFonts w:ascii="IBM Plex Sans" w:hAnsi="IBM Plex Sans"/>
                <w:i/>
                <w:iCs/>
                <w:sz w:val="21"/>
                <w:szCs w:val="21"/>
              </w:rPr>
              <w:t>Lazybag</w:t>
            </w:r>
            <w:proofErr w:type="spellEnd"/>
            <w:r>
              <w:rPr>
                <w:rFonts w:ascii="IBM Plex Sans" w:hAnsi="IBM Plex Sans"/>
                <w:i/>
                <w:i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IBM Plex Sans" w:hAnsi="IBM Plex Sans"/>
                <w:i/>
                <w:iCs/>
                <w:sz w:val="21"/>
                <w:szCs w:val="21"/>
              </w:rPr>
              <w:t>Lazyjack</w:t>
            </w:r>
            <w:proofErr w:type="spellEnd"/>
            <w:r>
              <w:rPr>
                <w:rFonts w:ascii="IBM Plex Sans" w:hAnsi="IBM Plex Sans"/>
                <w:i/>
                <w:iCs/>
                <w:sz w:val="21"/>
                <w:szCs w:val="21"/>
              </w:rPr>
              <w:t xml:space="preserve">, Luci di via a led, Mani di terzaroli, Materiale vele in Dacron, Orologio, Randa steccata, Riflettore Radar, Sartiame spiroidale, </w:t>
            </w:r>
            <w:proofErr w:type="spellStart"/>
            <w:r>
              <w:rPr>
                <w:rFonts w:ascii="IBM Plex Sans" w:hAnsi="IBM Plex Sans"/>
                <w:i/>
                <w:iCs/>
                <w:sz w:val="21"/>
                <w:szCs w:val="21"/>
              </w:rPr>
              <w:t>Windex</w:t>
            </w:r>
            <w:proofErr w:type="spellEnd"/>
          </w:p>
        </w:tc>
      </w:tr>
      <w:tr w:rsidR="00AC5BEE" w14:paraId="60360F41" w14:textId="77777777" w:rsidTr="00034C75">
        <w:trPr>
          <w:trHeight w:val="449"/>
        </w:trPr>
        <w:tc>
          <w:tcPr>
            <w:tcW w:w="1867" w:type="dxa"/>
            <w:tcBorders>
              <w:top w:val="nil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41301DC" w14:textId="77777777" w:rsidR="00AC5BEE" w:rsidRDefault="00AC5BEE" w:rsidP="0027093C">
            <w:pPr>
              <w:rPr>
                <w:rFonts w:ascii="IBM Plex Sans" w:hAnsi="IBM Plex Sans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IBM Plex Sans" w:hAnsi="IBM Plex Sans"/>
                <w:b/>
                <w:bCs/>
                <w:color w:val="555555"/>
                <w:sz w:val="21"/>
                <w:szCs w:val="21"/>
              </w:rPr>
              <w:t>Equipaggiamento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83B2639" w14:textId="77777777" w:rsidR="00AC5BEE" w:rsidRDefault="00AC5BEE" w:rsidP="0027093C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IBM Plex Sans" w:hAnsi="IBM Plex Sans"/>
                <w:i/>
                <w:iCs/>
                <w:sz w:val="21"/>
                <w:szCs w:val="21"/>
              </w:rPr>
            </w:pPr>
            <w:r>
              <w:rPr>
                <w:rFonts w:ascii="IBM Plex Sans" w:hAnsi="IBM Plex Sans"/>
                <w:i/>
                <w:iCs/>
                <w:sz w:val="21"/>
                <w:szCs w:val="21"/>
              </w:rPr>
              <w:t xml:space="preserve">Bimini Top, </w:t>
            </w:r>
            <w:proofErr w:type="spellStart"/>
            <w:r>
              <w:rPr>
                <w:rFonts w:ascii="IBM Plex Sans" w:hAnsi="IBM Plex Sans"/>
                <w:i/>
                <w:iCs/>
                <w:sz w:val="21"/>
                <w:szCs w:val="21"/>
              </w:rPr>
              <w:t>Cappottina</w:t>
            </w:r>
            <w:proofErr w:type="spellEnd"/>
            <w:r>
              <w:rPr>
                <w:rFonts w:ascii="IBM Plex Sans" w:hAnsi="IBM Plex Sans"/>
                <w:i/>
                <w:iCs/>
                <w:sz w:val="21"/>
                <w:szCs w:val="21"/>
              </w:rPr>
              <w:t xml:space="preserve"> Paraspruzzi, Oscuranti, Scaletta Mare, Spiaggetta di poppa, Tavolo dinette trasformabile, Verricello Elettrico</w:t>
            </w:r>
          </w:p>
        </w:tc>
      </w:tr>
      <w:tr w:rsidR="00AC5BEE" w14:paraId="36B608D5" w14:textId="77777777" w:rsidTr="00034C75">
        <w:trPr>
          <w:trHeight w:val="766"/>
        </w:trPr>
        <w:tc>
          <w:tcPr>
            <w:tcW w:w="1867" w:type="dxa"/>
            <w:tcBorders>
              <w:top w:val="nil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4F41372" w14:textId="77777777" w:rsidR="00AC5BEE" w:rsidRDefault="00AC5BEE" w:rsidP="0027093C">
            <w:pPr>
              <w:rPr>
                <w:rFonts w:ascii="IBM Plex Sans" w:hAnsi="IBM Plex Sans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IBM Plex Sans" w:hAnsi="IBM Plex Sans"/>
                <w:b/>
                <w:bCs/>
                <w:color w:val="555555"/>
                <w:sz w:val="21"/>
                <w:szCs w:val="21"/>
              </w:rPr>
              <w:t>Altro Equipaggiamento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29AC64A" w14:textId="77777777" w:rsidR="00AC5BEE" w:rsidRDefault="00AC5BEE" w:rsidP="0027093C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IBM Plex Sans" w:hAnsi="IBM Plex Sans"/>
                <w:i/>
                <w:iCs/>
                <w:sz w:val="21"/>
                <w:szCs w:val="21"/>
              </w:rPr>
            </w:pPr>
            <w:r>
              <w:rPr>
                <w:rFonts w:ascii="IBM Plex Sans" w:hAnsi="IBM Plex Sans"/>
                <w:i/>
                <w:iCs/>
                <w:sz w:val="21"/>
                <w:szCs w:val="21"/>
              </w:rPr>
              <w:t>Autoclave, Carte nautiche, Cartuccia GPS mappe nautiche, Cassetta attrezzi, Connessione USB / AUX, Cuscineria Esterna pozzetto, Doccetta sul ponte, Dotazioni di sicurezza, Frigo, Pompa di sentina automatica, Pompa di sentina manuale, Stoviglie, Tavolo pozzetto in teck, Tender, Utensili da cucina, Zattera di salvataggio</w:t>
            </w:r>
          </w:p>
        </w:tc>
      </w:tr>
      <w:tr w:rsidR="00AC5BEE" w14:paraId="6804990F" w14:textId="77777777" w:rsidTr="00034C75">
        <w:trPr>
          <w:trHeight w:val="782"/>
        </w:trPr>
        <w:tc>
          <w:tcPr>
            <w:tcW w:w="1867" w:type="dxa"/>
            <w:tcBorders>
              <w:top w:val="nil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07DA847" w14:textId="77777777" w:rsidR="00AC5BEE" w:rsidRDefault="00AC5BEE" w:rsidP="0027093C">
            <w:pPr>
              <w:rPr>
                <w:rFonts w:ascii="IBM Plex Sans" w:hAnsi="IBM Plex Sans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IBM Plex Sans" w:hAnsi="IBM Plex Sans"/>
                <w:b/>
                <w:bCs/>
                <w:color w:val="555555"/>
                <w:sz w:val="21"/>
                <w:szCs w:val="21"/>
              </w:rPr>
              <w:t>Elettronica di bordo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FAD578C" w14:textId="77777777" w:rsidR="00AC5BEE" w:rsidRDefault="00AC5BEE" w:rsidP="0027093C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IBM Plex Sans" w:hAnsi="IBM Plex Sans"/>
                <w:i/>
                <w:iCs/>
                <w:sz w:val="21"/>
                <w:szCs w:val="21"/>
              </w:rPr>
            </w:pPr>
            <w:r>
              <w:rPr>
                <w:rFonts w:ascii="IBM Plex Sans" w:hAnsi="IBM Plex Sans"/>
                <w:i/>
                <w:iCs/>
                <w:sz w:val="21"/>
                <w:szCs w:val="21"/>
              </w:rPr>
              <w:t xml:space="preserve">Altoparlanti nel pozzetto, Autopilota con attuatore idraulico, Batterie motore, Batterie servizi, Boiler acqua calda, </w:t>
            </w:r>
            <w:proofErr w:type="spellStart"/>
            <w:r>
              <w:rPr>
                <w:rFonts w:ascii="IBM Plex Sans" w:hAnsi="IBM Plex Sans"/>
                <w:i/>
                <w:iCs/>
                <w:sz w:val="21"/>
                <w:szCs w:val="21"/>
              </w:rPr>
              <w:t>Caricabatterie</w:t>
            </w:r>
            <w:proofErr w:type="spellEnd"/>
            <w:r>
              <w:rPr>
                <w:rFonts w:ascii="IBM Plex Sans" w:hAnsi="IBM Plex Sans"/>
                <w:i/>
                <w:iCs/>
                <w:sz w:val="21"/>
                <w:szCs w:val="21"/>
              </w:rPr>
              <w:t xml:space="preserve"> Elettronico, Ecoscandaglio, GPS Cartografico in pozzetto, Inverter, Log, Luci interne a led, Pompa autoclave, Radio CD – MP3, Ripetitori strumenti su seconda postazione timoneria, Stazione vento, Strumento </w:t>
            </w:r>
            <w:proofErr w:type="spellStart"/>
            <w:r>
              <w:rPr>
                <w:rFonts w:ascii="IBM Plex Sans" w:hAnsi="IBM Plex Sans"/>
                <w:i/>
                <w:iCs/>
                <w:sz w:val="21"/>
                <w:szCs w:val="21"/>
              </w:rPr>
              <w:t>Tridata</w:t>
            </w:r>
            <w:proofErr w:type="spellEnd"/>
            <w:r>
              <w:rPr>
                <w:rFonts w:ascii="IBM Plex Sans" w:hAnsi="IBM Plex Sans"/>
                <w:i/>
                <w:iCs/>
                <w:sz w:val="21"/>
                <w:szCs w:val="21"/>
              </w:rPr>
              <w:t>, Tensione 12 V, Tensione 220V, VHF fisso</w:t>
            </w:r>
          </w:p>
        </w:tc>
      </w:tr>
      <w:tr w:rsidR="00AC5BEE" w14:paraId="2B3F4F14" w14:textId="77777777" w:rsidTr="00034C75">
        <w:trPr>
          <w:trHeight w:val="449"/>
        </w:trPr>
        <w:tc>
          <w:tcPr>
            <w:tcW w:w="1867" w:type="dxa"/>
            <w:tcBorders>
              <w:top w:val="nil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370BBEE" w14:textId="77777777" w:rsidR="00AC5BEE" w:rsidRDefault="00AC5BEE" w:rsidP="0027093C">
            <w:pPr>
              <w:rPr>
                <w:rFonts w:ascii="IBM Plex Sans" w:hAnsi="IBM Plex Sans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IBM Plex Sans" w:hAnsi="IBM Plex Sans"/>
                <w:b/>
                <w:bCs/>
                <w:color w:val="555555"/>
                <w:sz w:val="21"/>
                <w:szCs w:val="21"/>
              </w:rPr>
              <w:t>Propulsione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6E64704" w14:textId="77777777" w:rsidR="00AC5BEE" w:rsidRDefault="00AC5BEE" w:rsidP="0027093C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IBM Plex Sans" w:hAnsi="IBM Plex Sans"/>
                <w:i/>
                <w:iCs/>
                <w:sz w:val="21"/>
                <w:szCs w:val="21"/>
              </w:rPr>
            </w:pPr>
            <w:r>
              <w:rPr>
                <w:rFonts w:ascii="IBM Plex Sans" w:hAnsi="IBM Plex Sans"/>
                <w:i/>
                <w:iCs/>
                <w:sz w:val="21"/>
                <w:szCs w:val="21"/>
              </w:rPr>
              <w:t xml:space="preserve">Volvo 40 </w:t>
            </w:r>
            <w:proofErr w:type="spellStart"/>
            <w:r>
              <w:rPr>
                <w:rFonts w:ascii="IBM Plex Sans" w:hAnsi="IBM Plex Sans"/>
                <w:i/>
                <w:iCs/>
                <w:sz w:val="21"/>
                <w:szCs w:val="21"/>
              </w:rPr>
              <w:t>Hp</w:t>
            </w:r>
            <w:proofErr w:type="spellEnd"/>
          </w:p>
        </w:tc>
      </w:tr>
      <w:tr w:rsidR="00AC5BEE" w:rsidRPr="00034C75" w14:paraId="55AB387C" w14:textId="77777777" w:rsidTr="00034C75">
        <w:trPr>
          <w:trHeight w:val="432"/>
        </w:trPr>
        <w:tc>
          <w:tcPr>
            <w:tcW w:w="1867" w:type="dxa"/>
            <w:tcBorders>
              <w:top w:val="nil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6C977F3" w14:textId="77777777" w:rsidR="00AC5BEE" w:rsidRDefault="00AC5BEE" w:rsidP="0027093C">
            <w:pPr>
              <w:rPr>
                <w:rFonts w:ascii="IBM Plex Sans" w:hAnsi="IBM Plex Sans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IBM Plex Sans" w:hAnsi="IBM Plex Sans"/>
                <w:b/>
                <w:bCs/>
                <w:color w:val="555555"/>
                <w:sz w:val="21"/>
                <w:szCs w:val="21"/>
              </w:rPr>
              <w:t>Brand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A0B7C44" w14:textId="1663A1B2" w:rsidR="00AC5BEE" w:rsidRPr="0027093C" w:rsidRDefault="00AC5BEE" w:rsidP="0027093C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IBM Plex Sans" w:hAnsi="IBM Plex Sans"/>
                <w:i/>
                <w:iCs/>
                <w:sz w:val="21"/>
                <w:szCs w:val="21"/>
                <w:lang w:val="en-US"/>
              </w:rPr>
            </w:pPr>
            <w:r w:rsidRPr="0027093C">
              <w:rPr>
                <w:rFonts w:ascii="IBM Plex Sans" w:hAnsi="IBM Plex Sans"/>
                <w:i/>
                <w:iCs/>
                <w:sz w:val="21"/>
                <w:szCs w:val="21"/>
                <w:lang w:val="en-US"/>
              </w:rPr>
              <w:t>Dufour</w:t>
            </w:r>
            <w:r w:rsidR="0027093C" w:rsidRPr="0027093C">
              <w:rPr>
                <w:rFonts w:ascii="IBM Plex Sans" w:hAnsi="IBM Plex Sans"/>
                <w:i/>
                <w:iCs/>
                <w:sz w:val="21"/>
                <w:szCs w:val="21"/>
                <w:lang w:val="en-US"/>
              </w:rPr>
              <w:t xml:space="preserve"> Yachts – Cod.</w:t>
            </w:r>
            <w:r w:rsidR="0027093C" w:rsidRPr="0027093C">
              <w:rPr>
                <w:lang w:val="en-US"/>
              </w:rPr>
              <w:t xml:space="preserve"> </w:t>
            </w:r>
            <w:r w:rsidR="0027093C" w:rsidRPr="0027093C">
              <w:rPr>
                <w:rFonts w:ascii="IBM Plex Sans" w:hAnsi="IBM Plex Sans"/>
                <w:i/>
                <w:iCs/>
                <w:sz w:val="21"/>
                <w:szCs w:val="21"/>
                <w:lang w:val="en-US"/>
              </w:rPr>
              <w:t>dufour-390-pr19fr</w:t>
            </w:r>
          </w:p>
        </w:tc>
      </w:tr>
    </w:tbl>
    <w:p w14:paraId="49BE44BA" w14:textId="7A626433" w:rsidR="00C47C33" w:rsidRPr="0027093C" w:rsidRDefault="00C47C33" w:rsidP="00D72A4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BM Plex Sans" w:hAnsi="IBM Plex Sans"/>
          <w:sz w:val="21"/>
          <w:szCs w:val="21"/>
          <w:lang w:val="en-US"/>
        </w:rPr>
      </w:pPr>
    </w:p>
    <w:p w14:paraId="27A96375" w14:textId="77777777" w:rsidR="00DD0701" w:rsidRPr="0027093C" w:rsidRDefault="00DD0701" w:rsidP="00DD0701">
      <w:pPr>
        <w:rPr>
          <w:lang w:val="en-US" w:eastAsia="it-IT"/>
        </w:rPr>
      </w:pPr>
    </w:p>
    <w:p w14:paraId="4914E793" w14:textId="78204CFA" w:rsidR="00DD0701" w:rsidRPr="00034C75" w:rsidRDefault="0027093C" w:rsidP="0003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093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27093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"/var/folders/0h/2y5vj1_162n7yx_8nrgzxmtw0000gn/T/com.microsoft.Word/WebArchiveCopyPasteTempFiles/Dufour-390-3-cab-2-b.3.jpeg" \* MERGEFORMATINET </w:instrText>
      </w:r>
      <w:r w:rsidRPr="0027093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27093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A9434F8" wp14:editId="7C55153C">
            <wp:extent cx="6116320" cy="2898775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93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663C9306" w14:textId="5074E6A4" w:rsidR="00DD0701" w:rsidRDefault="0027093C" w:rsidP="00270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093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fldChar w:fldCharType="begin"/>
      </w:r>
      <w:r w:rsidRPr="0027093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"/var/folders/0h/2y5vj1_162n7yx_8nrgzxmtw0000gn/T/com.microsoft.Word/WebArchiveCopyPasteTempFiles/Dufour-390-3-cab-2-b.7.jpeg" \* MERGEFORMATINET </w:instrText>
      </w:r>
      <w:r w:rsidRPr="0027093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27093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B87BDAA" wp14:editId="23E3F60F">
            <wp:extent cx="5712903" cy="2707579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80" cy="271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93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2FC0FD84" w14:textId="77777777" w:rsidR="0027093C" w:rsidRPr="0027093C" w:rsidRDefault="0027093C" w:rsidP="0027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13AA86" w14:textId="69057052" w:rsidR="00034C75" w:rsidRDefault="00034C75" w:rsidP="00034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4C7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034C7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"/var/folders/0h/2y5vj1_162n7yx_8nrgzxmtw0000gn/T/com.microsoft.Word/WebArchiveCopyPasteTempFiles/Dufour-390-3-cab-2-b.8.jpeg" \* MERGEFORMATINET </w:instrText>
      </w:r>
      <w:r w:rsidRPr="00034C7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034C7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FD9E42E" wp14:editId="574FCF6B">
            <wp:extent cx="5738070" cy="2719507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42" cy="273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C7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10B2F460" w14:textId="77777777" w:rsidR="00034C75" w:rsidRPr="00034C75" w:rsidRDefault="00034C75" w:rsidP="0003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974476" w14:textId="19217346" w:rsidR="00034C75" w:rsidRDefault="00034C75" w:rsidP="00034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4C7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034C7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"/var/folders/0h/2y5vj1_162n7yx_8nrgzxmtw0000gn/T/com.microsoft.Word/WebArchiveCopyPasteTempFiles/Dufour-390-3-cab-2-b.9.jpeg" \* MERGEFORMATINET </w:instrText>
      </w:r>
      <w:r w:rsidRPr="00034C7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034C7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E0DB9A2" wp14:editId="05C88198">
            <wp:extent cx="5738070" cy="2719507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09" cy="273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C7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334FF403" w14:textId="77777777" w:rsidR="00034C75" w:rsidRPr="00034C75" w:rsidRDefault="00034C75" w:rsidP="0003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E221DA" w14:textId="4A2F717C" w:rsidR="00034C75" w:rsidRPr="00034C75" w:rsidRDefault="00034C75" w:rsidP="00034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4C7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fldChar w:fldCharType="begin"/>
      </w:r>
      <w:r w:rsidRPr="00034C7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"/var/folders/0h/2y5vj1_162n7yx_8nrgzxmtw0000gn/T/com.microsoft.Word/WebArchiveCopyPasteTempFiles/Dufour-390-3-cab-2-b.6.jpeg" \* MERGEFORMATINET </w:instrText>
      </w:r>
      <w:r w:rsidRPr="00034C7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034C7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AA89ED5" wp14:editId="4B6D6D2A">
            <wp:extent cx="5754848" cy="2727458"/>
            <wp:effectExtent l="0" t="0" r="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992" cy="273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C7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71B0CD58" w14:textId="29CBD984" w:rsidR="00DD0701" w:rsidRDefault="00DD0701" w:rsidP="00270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4ABFD9" w14:textId="739397AA" w:rsidR="00034C75" w:rsidRPr="00034C75" w:rsidRDefault="00034C75" w:rsidP="00034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4C7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034C7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"/var/folders/0h/2y5vj1_162n7yx_8nrgzxmtw0000gn/T/com.microsoft.Word/WebArchiveCopyPasteTempFiles/Dufour-390-3-cab-2-b.10.jpeg" \* MERGEFORMATINET </w:instrText>
      </w:r>
      <w:r w:rsidRPr="00034C7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034C7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D0FB70" wp14:editId="29EE55B1">
            <wp:extent cx="5734961" cy="2718033"/>
            <wp:effectExtent l="0" t="0" r="571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360" cy="273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C7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1C39C694" w14:textId="702E6E0F" w:rsidR="00DD0701" w:rsidRPr="0027093C" w:rsidRDefault="00DD0701" w:rsidP="0027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83E066" w14:textId="5F81862E" w:rsidR="00DD0701" w:rsidRDefault="0027093C" w:rsidP="00270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093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27093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"/var/folders/0h/2y5vj1_162n7yx_8nrgzxmtw0000gn/T/com.microsoft.Word/WebArchiveCopyPasteTempFiles/Dufour-390-3-cab-2-b.11.jpeg" \* MERGEFORMATINET </w:instrText>
      </w:r>
      <w:r w:rsidRPr="0027093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27093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41C7F8B" wp14:editId="3AB7FF28">
            <wp:extent cx="5751463" cy="2725853"/>
            <wp:effectExtent l="0" t="0" r="1905" b="508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963" cy="27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93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7BEAE6B6" w14:textId="49569053" w:rsidR="00252DF7" w:rsidRDefault="00252DF7" w:rsidP="00034C75">
      <w:pPr>
        <w:rPr>
          <w:lang w:eastAsia="it-IT"/>
        </w:rPr>
      </w:pPr>
    </w:p>
    <w:p w14:paraId="3FA0D760" w14:textId="6CEE0620" w:rsidR="00D72A4F" w:rsidRPr="0063491B" w:rsidRDefault="00D72A4F" w:rsidP="0063491B">
      <w:pPr>
        <w:pStyle w:val="Titolo2"/>
        <w:shd w:val="clear" w:color="auto" w:fill="FFFFFF"/>
        <w:spacing w:line="240" w:lineRule="atLeast"/>
        <w:textAlignment w:val="baseline"/>
        <w:rPr>
          <w:rFonts w:ascii="IBM Plex Sans" w:eastAsia="Times New Roman" w:hAnsi="IBM Plex Sans"/>
          <w:sz w:val="39"/>
          <w:szCs w:val="39"/>
        </w:rPr>
      </w:pPr>
      <w:r>
        <w:rPr>
          <w:rFonts w:ascii="IBM Plex Sans" w:hAnsi="IBM Plex Sans"/>
          <w:b/>
          <w:bCs/>
          <w:sz w:val="39"/>
          <w:szCs w:val="39"/>
        </w:rPr>
        <w:lastRenderedPageBreak/>
        <w:t>Layout</w:t>
      </w:r>
    </w:p>
    <w:p w14:paraId="17C26A35" w14:textId="00F3D1B7" w:rsidR="00D72A4F" w:rsidRDefault="00AC5BEE" w:rsidP="00D72A4F">
      <w:pPr>
        <w:jc w:val="center"/>
        <w:rPr>
          <w:lang w:eastAsia="it-IT"/>
        </w:rPr>
      </w:pPr>
      <w:r>
        <w:rPr>
          <w:noProof/>
          <w:lang w:eastAsia="it-IT"/>
        </w:rPr>
        <w:drawing>
          <wp:inline distT="0" distB="0" distL="0" distR="0" wp14:anchorId="1A7416FC" wp14:editId="53DB065B">
            <wp:extent cx="3540154" cy="1772899"/>
            <wp:effectExtent l="0" t="0" r="3175" b="5715"/>
            <wp:docPr id="13" name="Immagine 13" descr="https://www.sailandyacht.it/wp-content/uploads/2019/02/Dufour-390-Layou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ailandyacht.it/wp-content/uploads/2019/02/Dufour-390-Layout-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627" cy="178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8F5FF" w14:textId="6922CE20" w:rsidR="0027093C" w:rsidRDefault="0027093C" w:rsidP="00A455E0">
      <w:pPr>
        <w:spacing w:after="0" w:line="240" w:lineRule="auto"/>
        <w:jc w:val="center"/>
        <w:rPr>
          <w:rFonts w:ascii="IBM Plex Sans" w:eastAsia="Times New Roman" w:hAnsi="IBM Plex Sans" w:cs="Times New Roman"/>
          <w:sz w:val="21"/>
          <w:szCs w:val="21"/>
          <w:shd w:val="clear" w:color="auto" w:fill="FFFFFF"/>
          <w:lang w:eastAsia="it-IT"/>
        </w:rPr>
      </w:pPr>
      <w:r w:rsidRPr="0027093C">
        <w:rPr>
          <w:rFonts w:ascii="IBM Plex Sans" w:eastAsia="Times New Roman" w:hAnsi="IBM Plex Sans" w:cs="Times New Roman"/>
          <w:b/>
          <w:bCs/>
          <w:sz w:val="21"/>
          <w:szCs w:val="21"/>
          <w:bdr w:val="none" w:sz="0" w:space="0" w:color="auto" w:frame="1"/>
          <w:lang w:eastAsia="it-IT"/>
        </w:rPr>
        <w:t>Cabine:</w:t>
      </w:r>
      <w:r w:rsidRPr="0027093C">
        <w:rPr>
          <w:rFonts w:ascii="IBM Plex Sans" w:eastAsia="Times New Roman" w:hAnsi="IBM Plex Sans" w:cs="Times New Roman"/>
          <w:sz w:val="21"/>
          <w:szCs w:val="21"/>
          <w:shd w:val="clear" w:color="auto" w:fill="FFFFFF"/>
          <w:lang w:eastAsia="it-IT"/>
        </w:rPr>
        <w:t> 3</w:t>
      </w:r>
      <w:r>
        <w:rPr>
          <w:rFonts w:ascii="IBM Plex Sans" w:eastAsia="Times New Roman" w:hAnsi="IBM Plex Sans" w:cs="Times New Roman"/>
          <w:sz w:val="21"/>
          <w:szCs w:val="21"/>
          <w:lang w:eastAsia="it-IT"/>
        </w:rPr>
        <w:t xml:space="preserve"> - </w:t>
      </w:r>
      <w:r w:rsidRPr="0027093C">
        <w:rPr>
          <w:rFonts w:ascii="IBM Plex Sans" w:eastAsia="Times New Roman" w:hAnsi="IBM Plex Sans" w:cs="Times New Roman"/>
          <w:b/>
          <w:bCs/>
          <w:sz w:val="21"/>
          <w:szCs w:val="21"/>
          <w:bdr w:val="none" w:sz="0" w:space="0" w:color="auto" w:frame="1"/>
          <w:lang w:eastAsia="it-IT"/>
        </w:rPr>
        <w:t>Toilette:</w:t>
      </w:r>
      <w:r w:rsidRPr="0027093C">
        <w:rPr>
          <w:rFonts w:ascii="IBM Plex Sans" w:eastAsia="Times New Roman" w:hAnsi="IBM Plex Sans" w:cs="Times New Roman"/>
          <w:sz w:val="21"/>
          <w:szCs w:val="21"/>
          <w:shd w:val="clear" w:color="auto" w:fill="FFFFFF"/>
          <w:lang w:eastAsia="it-IT"/>
        </w:rPr>
        <w:t> 2</w:t>
      </w:r>
      <w:r>
        <w:rPr>
          <w:rFonts w:ascii="IBM Plex Sans" w:eastAsia="Times New Roman" w:hAnsi="IBM Plex Sans" w:cs="Times New Roman"/>
          <w:sz w:val="21"/>
          <w:szCs w:val="21"/>
          <w:lang w:eastAsia="it-IT"/>
        </w:rPr>
        <w:t xml:space="preserve"> - </w:t>
      </w:r>
      <w:r w:rsidRPr="0027093C">
        <w:rPr>
          <w:rFonts w:ascii="IBM Plex Sans" w:eastAsia="Times New Roman" w:hAnsi="IBM Plex Sans" w:cs="Times New Roman"/>
          <w:b/>
          <w:bCs/>
          <w:sz w:val="21"/>
          <w:szCs w:val="21"/>
          <w:bdr w:val="none" w:sz="0" w:space="0" w:color="auto" w:frame="1"/>
          <w:lang w:eastAsia="it-IT"/>
        </w:rPr>
        <w:t>Posti letto:</w:t>
      </w:r>
      <w:r w:rsidRPr="0027093C">
        <w:rPr>
          <w:rFonts w:ascii="IBM Plex Sans" w:eastAsia="Times New Roman" w:hAnsi="IBM Plex Sans" w:cs="Times New Roman"/>
          <w:sz w:val="21"/>
          <w:szCs w:val="21"/>
          <w:shd w:val="clear" w:color="auto" w:fill="FFFFFF"/>
          <w:lang w:eastAsia="it-IT"/>
        </w:rPr>
        <w:t> 6 + 2 (dinette trasformabile)</w:t>
      </w:r>
    </w:p>
    <w:p w14:paraId="6A7EA891" w14:textId="77777777" w:rsidR="00A455E0" w:rsidRPr="00A455E0" w:rsidRDefault="00A455E0" w:rsidP="0003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924913" w14:textId="165AC6CA" w:rsidR="00AC5BEE" w:rsidRDefault="00AC5BEE" w:rsidP="00AC5BEE">
      <w:pPr>
        <w:pStyle w:val="Titolo2"/>
        <w:shd w:val="clear" w:color="auto" w:fill="FFFFFF"/>
        <w:spacing w:line="240" w:lineRule="atLeast"/>
        <w:textAlignment w:val="baseline"/>
        <w:rPr>
          <w:rFonts w:ascii="IBM Plex Sans" w:eastAsia="Times New Roman" w:hAnsi="IBM Plex Sans"/>
          <w:sz w:val="39"/>
          <w:szCs w:val="39"/>
        </w:rPr>
      </w:pPr>
      <w:r>
        <w:rPr>
          <w:rFonts w:ascii="IBM Plex Sans" w:hAnsi="IBM Plex Sans"/>
          <w:b/>
          <w:bCs/>
          <w:sz w:val="39"/>
          <w:szCs w:val="39"/>
        </w:rPr>
        <w:t>Prezzo</w:t>
      </w:r>
    </w:p>
    <w:p w14:paraId="4A0A27EE" w14:textId="77777777" w:rsidR="00AC5BEE" w:rsidRPr="00A455E0" w:rsidRDefault="00AC5BEE" w:rsidP="00AC5BE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BM Plex Sans" w:hAnsi="IBM Plex Sans"/>
          <w:sz w:val="20"/>
          <w:szCs w:val="20"/>
        </w:rPr>
      </w:pP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Prezzi settimanali a partire da:</w:t>
      </w:r>
      <w:r w:rsidRPr="00A455E0">
        <w:rPr>
          <w:rFonts w:ascii="IBM Plex Sans" w:hAnsi="IBM Plex Sans"/>
          <w:sz w:val="20"/>
          <w:szCs w:val="20"/>
        </w:rPr>
        <w:t> euro 2.000,00</w:t>
      </w:r>
    </w:p>
    <w:p w14:paraId="578AF926" w14:textId="77777777" w:rsidR="00AC5BEE" w:rsidRPr="00A455E0" w:rsidRDefault="00AC5BEE" w:rsidP="00AC5BE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BM Plex Sans" w:hAnsi="IBM Plex Sans"/>
          <w:sz w:val="20"/>
          <w:szCs w:val="20"/>
        </w:rPr>
      </w:pPr>
    </w:p>
    <w:p w14:paraId="02AAC0FD" w14:textId="184ACFF5" w:rsidR="00AC5BEE" w:rsidRPr="00A455E0" w:rsidRDefault="00AC5BEE" w:rsidP="00AC5BE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BM Plex Sans" w:hAnsi="IBM Plex Sans"/>
          <w:sz w:val="20"/>
          <w:szCs w:val="20"/>
        </w:rPr>
      </w:pP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Extra obbligatori</w:t>
      </w:r>
      <w:r w:rsidRPr="00A455E0">
        <w:rPr>
          <w:rFonts w:ascii="IBM Plex Sans" w:hAnsi="IBM Plex Sans"/>
          <w:sz w:val="20"/>
          <w:szCs w:val="20"/>
        </w:rPr>
        <w:br/>
        <w:t>Pulizie finali: 120,00 € a prenotazione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Deposito Cauzionale:</w:t>
      </w:r>
      <w:r w:rsidRPr="00A455E0">
        <w:rPr>
          <w:rFonts w:ascii="IBM Plex Sans" w:hAnsi="IBM Plex Sans"/>
          <w:sz w:val="20"/>
          <w:szCs w:val="20"/>
        </w:rPr>
        <w:t> 2.000,00 € per locazione</w:t>
      </w:r>
    </w:p>
    <w:p w14:paraId="09850F55" w14:textId="77777777" w:rsidR="00AC5BEE" w:rsidRPr="00A455E0" w:rsidRDefault="00AC5BEE" w:rsidP="00AC5BE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BM Plex Sans" w:hAnsi="IBM Plex Sans"/>
          <w:sz w:val="20"/>
          <w:szCs w:val="20"/>
        </w:rPr>
      </w:pPr>
    </w:p>
    <w:p w14:paraId="6BBA501F" w14:textId="091895D7" w:rsidR="00AC5BEE" w:rsidRPr="00A455E0" w:rsidRDefault="00AC5BEE" w:rsidP="00AC5BE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BM Plex Sans" w:hAnsi="IBM Plex Sans"/>
          <w:sz w:val="20"/>
          <w:szCs w:val="20"/>
        </w:rPr>
      </w:pP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Extra opzionali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Telefono satellitare:</w:t>
      </w:r>
      <w:r w:rsidRPr="00A455E0">
        <w:rPr>
          <w:rFonts w:ascii="IBM Plex Sans" w:hAnsi="IBM Plex Sans"/>
          <w:sz w:val="20"/>
          <w:szCs w:val="20"/>
        </w:rPr>
        <w:t> (+ traffico chiamate) 150,00 € a settimana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SUP (Stand Up Paddle):</w:t>
      </w:r>
      <w:r w:rsidRPr="00A455E0">
        <w:rPr>
          <w:rFonts w:ascii="IBM Plex Sans" w:hAnsi="IBM Plex Sans"/>
          <w:sz w:val="20"/>
          <w:szCs w:val="20"/>
        </w:rPr>
        <w:t> 150,00 € a settimana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Set snorkeling </w:t>
      </w:r>
      <w:r w:rsidRPr="00A455E0">
        <w:rPr>
          <w:rFonts w:ascii="IBM Plex Sans" w:hAnsi="IBM Plex Sans"/>
          <w:sz w:val="20"/>
          <w:szCs w:val="20"/>
        </w:rPr>
        <w:t>(maschera, tubo e pinne)</w:t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:</w:t>
      </w:r>
      <w:r w:rsidRPr="00A455E0">
        <w:rPr>
          <w:rFonts w:ascii="IBM Plex Sans" w:hAnsi="IBM Plex Sans"/>
          <w:sz w:val="20"/>
          <w:szCs w:val="20"/>
        </w:rPr>
        <w:t> 15,00 € a persona/settimana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Tender con motore fuoribordo:</w:t>
      </w:r>
      <w:r w:rsidRPr="00A455E0">
        <w:rPr>
          <w:rFonts w:ascii="IBM Plex Sans" w:hAnsi="IBM Plex Sans"/>
          <w:sz w:val="20"/>
          <w:szCs w:val="20"/>
        </w:rPr>
        <w:t> 150,00 € a settimana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Macchina da caffè elettrica: </w:t>
      </w:r>
      <w:r w:rsidRPr="00A455E0">
        <w:rPr>
          <w:rFonts w:ascii="IBM Plex Sans" w:hAnsi="IBM Plex Sans"/>
          <w:sz w:val="20"/>
          <w:szCs w:val="20"/>
        </w:rPr>
        <w:t>(solo per barche con generatore) 50,00 € a settimana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Cauzione garantita:</w:t>
      </w:r>
      <w:r w:rsidRPr="00A455E0">
        <w:rPr>
          <w:rFonts w:ascii="IBM Plex Sans" w:hAnsi="IBM Plex Sans"/>
          <w:sz w:val="20"/>
          <w:szCs w:val="20"/>
        </w:rPr>
        <w:t> (+800 euro rimborsabili) 400,00 € a prenotazione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Tappeto galleggiante:</w:t>
      </w:r>
      <w:r w:rsidRPr="00A455E0">
        <w:rPr>
          <w:rFonts w:ascii="IBM Plex Sans" w:hAnsi="IBM Plex Sans"/>
          <w:sz w:val="20"/>
          <w:szCs w:val="20"/>
        </w:rPr>
        <w:t> 100,00 € a settimana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Canoa:</w:t>
      </w:r>
      <w:r w:rsidRPr="00A455E0">
        <w:rPr>
          <w:rFonts w:ascii="IBM Plex Sans" w:hAnsi="IBM Plex Sans"/>
          <w:sz w:val="20"/>
          <w:szCs w:val="20"/>
        </w:rPr>
        <w:t> 150,00 € a settimana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Giubbotto di salvataggio automatico:</w:t>
      </w:r>
      <w:r w:rsidRPr="00A455E0">
        <w:rPr>
          <w:rFonts w:ascii="IBM Plex Sans" w:hAnsi="IBM Plex Sans"/>
          <w:sz w:val="20"/>
          <w:szCs w:val="20"/>
        </w:rPr>
        <w:t> (pax) 15,00 € a persona/settimana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Servizio rifornimento (+ importo carburante):</w:t>
      </w:r>
      <w:r w:rsidRPr="00A455E0">
        <w:rPr>
          <w:rFonts w:ascii="IBM Plex Sans" w:hAnsi="IBM Plex Sans"/>
          <w:sz w:val="20"/>
          <w:szCs w:val="20"/>
        </w:rPr>
        <w:t> 50,00 € a prenotazione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Skipper:</w:t>
      </w:r>
      <w:r w:rsidRPr="00A455E0">
        <w:rPr>
          <w:rFonts w:ascii="IBM Plex Sans" w:hAnsi="IBM Plex Sans"/>
          <w:sz w:val="20"/>
          <w:szCs w:val="20"/>
        </w:rPr>
        <w:t> 200,00 € al giorno + vitto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Hostess:</w:t>
      </w:r>
      <w:r w:rsidRPr="00A455E0">
        <w:rPr>
          <w:rFonts w:ascii="IBM Plex Sans" w:hAnsi="IBM Plex Sans"/>
          <w:sz w:val="20"/>
          <w:szCs w:val="20"/>
        </w:rPr>
        <w:t> 900,00 € a settimana + vitto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Chef:</w:t>
      </w:r>
      <w:r w:rsidRPr="00A455E0">
        <w:rPr>
          <w:rFonts w:ascii="IBM Plex Sans" w:hAnsi="IBM Plex Sans"/>
          <w:sz w:val="20"/>
          <w:szCs w:val="20"/>
        </w:rPr>
        <w:t> 120,00 € al giorno + vitto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Rete di sicurezza</w:t>
      </w:r>
      <w:r w:rsidRPr="00A455E0">
        <w:rPr>
          <w:rFonts w:ascii="IBM Plex Sans" w:hAnsi="IBM Plex Sans"/>
          <w:sz w:val="20"/>
          <w:szCs w:val="20"/>
        </w:rPr>
        <w:t>:</w:t>
      </w:r>
      <w:r w:rsidR="0027093C" w:rsidRPr="00A455E0">
        <w:rPr>
          <w:rFonts w:ascii="IBM Plex Sans" w:hAnsi="IBM Plex Sans"/>
          <w:sz w:val="20"/>
          <w:szCs w:val="20"/>
        </w:rPr>
        <w:t xml:space="preserve"> </w:t>
      </w:r>
      <w:r w:rsidRPr="00A455E0">
        <w:rPr>
          <w:rFonts w:ascii="IBM Plex Sans" w:hAnsi="IBM Plex Sans"/>
          <w:sz w:val="20"/>
          <w:szCs w:val="20"/>
        </w:rPr>
        <w:t>150,00 € a prenotazione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Sea Scooter:</w:t>
      </w:r>
      <w:r w:rsidRPr="00A455E0">
        <w:rPr>
          <w:rFonts w:ascii="IBM Plex Sans" w:hAnsi="IBM Plex Sans"/>
          <w:sz w:val="20"/>
          <w:szCs w:val="20"/>
        </w:rPr>
        <w:t> ( + 500€ di cauzione) 200,00 € a settimana</w:t>
      </w:r>
      <w:r w:rsidRPr="00A455E0">
        <w:rPr>
          <w:rFonts w:ascii="IBM Plex Sans" w:hAnsi="IBM Plex Sans"/>
          <w:sz w:val="20"/>
          <w:szCs w:val="20"/>
        </w:rPr>
        <w:br/>
      </w:r>
      <w:proofErr w:type="spellStart"/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WiFi</w:t>
      </w:r>
      <w:proofErr w:type="spellEnd"/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 xml:space="preserve"> 5 GB:</w:t>
      </w:r>
      <w:r w:rsidRPr="00A455E0">
        <w:rPr>
          <w:rFonts w:ascii="IBM Plex Sans" w:hAnsi="IBM Plex Sans"/>
          <w:sz w:val="20"/>
          <w:szCs w:val="20"/>
        </w:rPr>
        <w:t> 60,00 € a settimana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Attrezzatura da pesca:</w:t>
      </w:r>
      <w:r w:rsidRPr="00A455E0">
        <w:rPr>
          <w:rFonts w:ascii="IBM Plex Sans" w:hAnsi="IBM Plex Sans"/>
          <w:sz w:val="20"/>
          <w:szCs w:val="20"/>
        </w:rPr>
        <w:t> 150,00 € a persona/settimana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Barbecue esterno:</w:t>
      </w:r>
      <w:r w:rsidRPr="00A455E0">
        <w:rPr>
          <w:rFonts w:ascii="IBM Plex Sans" w:hAnsi="IBM Plex Sans"/>
          <w:sz w:val="20"/>
          <w:szCs w:val="20"/>
        </w:rPr>
        <w:t> 150,00 € a settimana</w:t>
      </w:r>
      <w:r w:rsidRPr="00A455E0">
        <w:rPr>
          <w:rFonts w:ascii="IBM Plex Sans" w:hAnsi="IBM Plex Sans"/>
          <w:sz w:val="20"/>
          <w:szCs w:val="20"/>
        </w:rPr>
        <w:br/>
      </w:r>
      <w:proofErr w:type="spellStart"/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Ice</w:t>
      </w:r>
      <w:proofErr w:type="spellEnd"/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 xml:space="preserve"> Make</w:t>
      </w:r>
      <w:r w:rsidRPr="00A455E0">
        <w:rPr>
          <w:rFonts w:ascii="IBM Plex Sans" w:hAnsi="IBM Plex Sans"/>
          <w:b/>
          <w:bCs/>
          <w:sz w:val="20"/>
          <w:szCs w:val="20"/>
        </w:rPr>
        <w:t>r</w:t>
      </w:r>
      <w:r w:rsidRPr="00A455E0">
        <w:rPr>
          <w:rFonts w:ascii="IBM Plex Sans" w:hAnsi="IBM Plex Sans"/>
          <w:sz w:val="20"/>
          <w:szCs w:val="20"/>
        </w:rPr>
        <w:t xml:space="preserve"> (solo per barche con generatore): 100,00 € a settimana</w:t>
      </w:r>
      <w:r w:rsidRPr="00A455E0">
        <w:rPr>
          <w:rFonts w:ascii="IBM Plex Sans" w:hAnsi="IBM Plex Sans"/>
          <w:sz w:val="20"/>
          <w:szCs w:val="20"/>
        </w:rPr>
        <w:br/>
      </w:r>
      <w:proofErr w:type="spellStart"/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Lenzuola&amp;asciugamani</w:t>
      </w:r>
      <w:proofErr w:type="spellEnd"/>
      <w:r w:rsidRPr="00A455E0">
        <w:rPr>
          <w:rFonts w:ascii="IBM Plex Sans" w:hAnsi="IBM Plex Sans"/>
          <w:sz w:val="20"/>
          <w:szCs w:val="20"/>
        </w:rPr>
        <w:t> (a persona): 20,00 € a persona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Teli Mare (a persona):</w:t>
      </w:r>
      <w:r w:rsidRPr="00A455E0">
        <w:rPr>
          <w:rFonts w:ascii="IBM Plex Sans" w:hAnsi="IBM Plex Sans"/>
          <w:sz w:val="20"/>
          <w:szCs w:val="20"/>
        </w:rPr>
        <w:t> 10,00 € a settimana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Amaca:</w:t>
      </w:r>
      <w:r w:rsidRPr="00A455E0">
        <w:rPr>
          <w:rFonts w:ascii="IBM Plex Sans" w:hAnsi="IBM Plex Sans"/>
          <w:sz w:val="20"/>
          <w:szCs w:val="20"/>
        </w:rPr>
        <w:t> 30,00 € a settimana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Supplemento per animali domestici:</w:t>
      </w:r>
      <w:r w:rsidRPr="00A455E0">
        <w:rPr>
          <w:rFonts w:ascii="IBM Plex Sans" w:hAnsi="IBM Plex Sans"/>
          <w:sz w:val="20"/>
          <w:szCs w:val="20"/>
        </w:rPr>
        <w:t> 200,00 € a prenotazione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Domenica Check-in:</w:t>
      </w:r>
      <w:r w:rsidRPr="00A455E0">
        <w:rPr>
          <w:rFonts w:ascii="IBM Plex Sans" w:hAnsi="IBM Plex Sans"/>
          <w:sz w:val="20"/>
          <w:szCs w:val="20"/>
        </w:rPr>
        <w:t> 150,00 € a prenotazione</w:t>
      </w:r>
    </w:p>
    <w:p w14:paraId="78B4629E" w14:textId="4C223653" w:rsidR="00D72A4F" w:rsidRPr="00A455E0" w:rsidRDefault="00DD0701" w:rsidP="00252DF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BM Plex Sans" w:hAnsi="IBM Plex Sans"/>
          <w:b/>
          <w:bCs/>
          <w:sz w:val="20"/>
          <w:szCs w:val="20"/>
          <w:bdr w:val="none" w:sz="0" w:space="0" w:color="auto" w:frame="1"/>
        </w:rPr>
      </w:pP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Supplemento per animali domestici:</w:t>
      </w:r>
      <w:r w:rsidRPr="00A455E0">
        <w:rPr>
          <w:rFonts w:ascii="IBM Plex Sans" w:hAnsi="IBM Plex Sans"/>
          <w:sz w:val="20"/>
          <w:szCs w:val="20"/>
        </w:rPr>
        <w:t> 200,00 € a prenotazione</w:t>
      </w:r>
      <w:r w:rsidRPr="00A455E0">
        <w:rPr>
          <w:rFonts w:ascii="IBM Plex Sans" w:hAnsi="IBM Plex Sans"/>
          <w:sz w:val="20"/>
          <w:szCs w:val="20"/>
        </w:rPr>
        <w:br/>
      </w:r>
      <w:r w:rsidRPr="00A455E0">
        <w:rPr>
          <w:rStyle w:val="Enfasigrassetto"/>
          <w:rFonts w:ascii="IBM Plex Sans" w:hAnsi="IBM Plex Sans"/>
          <w:sz w:val="20"/>
          <w:szCs w:val="20"/>
          <w:bdr w:val="none" w:sz="0" w:space="0" w:color="auto" w:frame="1"/>
        </w:rPr>
        <w:t>Domenica Check-in:</w:t>
      </w:r>
      <w:r w:rsidRPr="00A455E0">
        <w:rPr>
          <w:rFonts w:ascii="IBM Plex Sans" w:hAnsi="IBM Plex Sans"/>
          <w:sz w:val="20"/>
          <w:szCs w:val="20"/>
        </w:rPr>
        <w:t> 150,00 € a prenotazione</w:t>
      </w:r>
    </w:p>
    <w:sectPr w:rsidR="00D72A4F" w:rsidRPr="00A455E0" w:rsidSect="00AC5BEE">
      <w:headerReference w:type="default" r:id="rId16"/>
      <w:footerReference w:type="default" r:id="rId17"/>
      <w:pgSz w:w="11900" w:h="16820"/>
      <w:pgMar w:top="1134" w:right="1134" w:bottom="1417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88884" w14:textId="77777777" w:rsidR="006D44E1" w:rsidRDefault="006D44E1" w:rsidP="006336EC">
      <w:pPr>
        <w:spacing w:after="0" w:line="240" w:lineRule="auto"/>
      </w:pPr>
      <w:r>
        <w:separator/>
      </w:r>
    </w:p>
  </w:endnote>
  <w:endnote w:type="continuationSeparator" w:id="0">
    <w:p w14:paraId="4F031784" w14:textId="77777777" w:rsidR="006D44E1" w:rsidRDefault="006D44E1" w:rsidP="0063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Corbel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55D9" w14:textId="77777777" w:rsidR="009C0EAA" w:rsidRPr="00E555D6" w:rsidRDefault="009C0EAA" w:rsidP="009C0EAA">
    <w:pPr>
      <w:jc w:val="center"/>
      <w:rPr>
        <w:rFonts w:eastAsia="Times New Roman"/>
        <w:lang w:val="en-US"/>
      </w:rPr>
    </w:pPr>
    <w:r w:rsidRPr="00E555D6">
      <w:rPr>
        <w:rFonts w:ascii="IBM Plex Sans" w:hAnsi="IBM Plex Sans"/>
        <w:b/>
        <w:bCs/>
        <w:sz w:val="18"/>
        <w:szCs w:val="18"/>
        <w:bdr w:val="none" w:sz="0" w:space="0" w:color="auto" w:frame="1"/>
        <w:lang w:val="en-US"/>
      </w:rPr>
      <w:t xml:space="preserve">Contact </w:t>
    </w:r>
    <w:r>
      <w:rPr>
        <w:rFonts w:ascii="IBM Plex Sans" w:hAnsi="IBM Plex Sans"/>
        <w:b/>
        <w:bCs/>
        <w:sz w:val="18"/>
        <w:szCs w:val="18"/>
        <w:bdr w:val="none" w:sz="0" w:space="0" w:color="auto" w:frame="1"/>
        <w:lang w:val="en-US"/>
      </w:rPr>
      <w:t>C</w:t>
    </w:r>
    <w:r w:rsidRPr="00E555D6">
      <w:rPr>
        <w:rFonts w:ascii="IBM Plex Sans" w:hAnsi="IBM Plex Sans"/>
        <w:b/>
        <w:bCs/>
        <w:sz w:val="18"/>
        <w:szCs w:val="18"/>
        <w:bdr w:val="none" w:sz="0" w:space="0" w:color="auto" w:frame="1"/>
        <w:lang w:val="en-US"/>
      </w:rPr>
      <w:t>enter +39 0250033054 | Mob +39 3403313608</w:t>
    </w:r>
    <w:r>
      <w:rPr>
        <w:rFonts w:ascii="IBM Plex Sans" w:hAnsi="IBM Plex Sans"/>
        <w:b/>
        <w:bCs/>
        <w:sz w:val="18"/>
        <w:szCs w:val="18"/>
        <w:bdr w:val="none" w:sz="0" w:space="0" w:color="auto" w:frame="1"/>
        <w:lang w:val="en-US"/>
      </w:rPr>
      <w:t xml:space="preserve"> </w:t>
    </w:r>
    <w:r w:rsidRPr="00E555D6">
      <w:rPr>
        <w:rFonts w:ascii="IBM Plex Sans" w:hAnsi="IBM Plex Sans"/>
        <w:b/>
        <w:bCs/>
        <w:sz w:val="18"/>
        <w:szCs w:val="18"/>
        <w:bdr w:val="none" w:sz="0" w:space="0" w:color="auto" w:frame="1"/>
        <w:lang w:val="en-US"/>
      </w:rPr>
      <w:t xml:space="preserve">| </w:t>
    </w:r>
    <w:r>
      <w:rPr>
        <w:rFonts w:ascii="IBM Plex Sans" w:hAnsi="IBM Plex Sans"/>
        <w:b/>
        <w:bCs/>
        <w:sz w:val="18"/>
        <w:szCs w:val="18"/>
        <w:bdr w:val="none" w:sz="0" w:space="0" w:color="auto" w:frame="1"/>
        <w:lang w:val="en-US"/>
      </w:rPr>
      <w:t xml:space="preserve"> </w:t>
    </w:r>
    <w:r w:rsidR="006D44E1">
      <w:fldChar w:fldCharType="begin"/>
    </w:r>
    <w:r w:rsidR="006D44E1" w:rsidRPr="00034C75">
      <w:rPr>
        <w:lang w:val="en-US"/>
      </w:rPr>
      <w:instrText xml:space="preserve"> HYPERLINK "mailto:info@sailandyacht.it" </w:instrText>
    </w:r>
    <w:r w:rsidR="006D44E1">
      <w:fldChar w:fldCharType="separate"/>
    </w:r>
    <w:r w:rsidRPr="00533C5D">
      <w:rPr>
        <w:rStyle w:val="Collegamentoipertestuale"/>
        <w:rFonts w:ascii="IBM Plex Sans" w:hAnsi="IBM Plex Sans"/>
        <w:b/>
        <w:bCs/>
        <w:sz w:val="18"/>
        <w:szCs w:val="18"/>
        <w:bdr w:val="none" w:sz="0" w:space="0" w:color="auto" w:frame="1"/>
        <w:lang w:val="en-US"/>
      </w:rPr>
      <w:t>info@sailandyacht.it</w:t>
    </w:r>
    <w:r w:rsidR="006D44E1">
      <w:rPr>
        <w:rStyle w:val="Collegamentoipertestuale"/>
        <w:rFonts w:ascii="IBM Plex Sans" w:hAnsi="IBM Plex Sans"/>
        <w:b/>
        <w:bCs/>
        <w:sz w:val="18"/>
        <w:szCs w:val="18"/>
        <w:bdr w:val="none" w:sz="0" w:space="0" w:color="auto" w:frame="1"/>
        <w:lang w:val="en-US"/>
      </w:rPr>
      <w:fldChar w:fldCharType="end"/>
    </w:r>
  </w:p>
  <w:p w14:paraId="0FCACBF9" w14:textId="6052D0B8" w:rsidR="006336EC" w:rsidRPr="009C0EAA" w:rsidRDefault="006336EC" w:rsidP="006336EC">
    <w:pPr>
      <w:shd w:val="clear" w:color="auto" w:fill="FFFFFF"/>
      <w:spacing w:after="0" w:line="240" w:lineRule="auto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DA17F" w14:textId="77777777" w:rsidR="006D44E1" w:rsidRDefault="006D44E1" w:rsidP="006336EC">
      <w:pPr>
        <w:spacing w:after="0" w:line="240" w:lineRule="auto"/>
      </w:pPr>
      <w:r>
        <w:separator/>
      </w:r>
    </w:p>
  </w:footnote>
  <w:footnote w:type="continuationSeparator" w:id="0">
    <w:p w14:paraId="1CFA2D34" w14:textId="77777777" w:rsidR="006D44E1" w:rsidRDefault="006D44E1" w:rsidP="0063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60ED" w14:textId="5C77E697" w:rsidR="009C0EAA" w:rsidRDefault="009C0EAA">
    <w:pPr>
      <w:pStyle w:val="Intestazione"/>
    </w:pPr>
    <w:r w:rsidRPr="00E555D6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begin"/>
    </w:r>
    <w:r w:rsidRPr="00E555D6">
      <w:rPr>
        <w:rFonts w:ascii="Times New Roman" w:eastAsia="Times New Roman" w:hAnsi="Times New Roman" w:cs="Times New Roman"/>
        <w:sz w:val="24"/>
        <w:szCs w:val="24"/>
        <w:lang w:eastAsia="it-IT"/>
      </w:rPr>
      <w:instrText xml:space="preserve"> INCLUDEPICTURE "https://www.sailandyacht.it/wp-content/uploads/2019/12/logo-sY-nuovo.png" \* MERGEFORMATINET </w:instrText>
    </w:r>
    <w:r w:rsidRPr="00E555D6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separate"/>
    </w:r>
    <w:r w:rsidRPr="00E555D6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7ED60AA4" wp14:editId="746322F8">
          <wp:extent cx="2533475" cy="611528"/>
          <wp:effectExtent l="0" t="0" r="0" b="0"/>
          <wp:docPr id="11" name="Immagine 11" descr="Sail&amp;Ya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Sail&amp;Yac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702" cy="61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55D6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EC"/>
    <w:rsid w:val="00034C75"/>
    <w:rsid w:val="000545E5"/>
    <w:rsid w:val="000B30A0"/>
    <w:rsid w:val="00137A6C"/>
    <w:rsid w:val="00150C13"/>
    <w:rsid w:val="001518DD"/>
    <w:rsid w:val="00175FCE"/>
    <w:rsid w:val="00176E24"/>
    <w:rsid w:val="001B2DB1"/>
    <w:rsid w:val="00204A99"/>
    <w:rsid w:val="002276A8"/>
    <w:rsid w:val="00252DF7"/>
    <w:rsid w:val="0027093C"/>
    <w:rsid w:val="002C54B5"/>
    <w:rsid w:val="0031258E"/>
    <w:rsid w:val="00326278"/>
    <w:rsid w:val="00341B7E"/>
    <w:rsid w:val="00374989"/>
    <w:rsid w:val="0037527C"/>
    <w:rsid w:val="003846B8"/>
    <w:rsid w:val="003B4B8A"/>
    <w:rsid w:val="003D1023"/>
    <w:rsid w:val="00403658"/>
    <w:rsid w:val="004419AF"/>
    <w:rsid w:val="00450CD4"/>
    <w:rsid w:val="00466147"/>
    <w:rsid w:val="004832B4"/>
    <w:rsid w:val="004C4CBA"/>
    <w:rsid w:val="005450CC"/>
    <w:rsid w:val="005460CA"/>
    <w:rsid w:val="00546847"/>
    <w:rsid w:val="00547F41"/>
    <w:rsid w:val="00554138"/>
    <w:rsid w:val="00617678"/>
    <w:rsid w:val="00622C60"/>
    <w:rsid w:val="006336EC"/>
    <w:rsid w:val="0063491B"/>
    <w:rsid w:val="00653F82"/>
    <w:rsid w:val="0067451B"/>
    <w:rsid w:val="00684161"/>
    <w:rsid w:val="006A338B"/>
    <w:rsid w:val="006D44E1"/>
    <w:rsid w:val="006E607A"/>
    <w:rsid w:val="006E7A55"/>
    <w:rsid w:val="00701576"/>
    <w:rsid w:val="00712396"/>
    <w:rsid w:val="00722330"/>
    <w:rsid w:val="00755CC6"/>
    <w:rsid w:val="00766616"/>
    <w:rsid w:val="00766B49"/>
    <w:rsid w:val="007830D9"/>
    <w:rsid w:val="00783276"/>
    <w:rsid w:val="007A75E9"/>
    <w:rsid w:val="007B5377"/>
    <w:rsid w:val="008149E3"/>
    <w:rsid w:val="008151C9"/>
    <w:rsid w:val="008218D5"/>
    <w:rsid w:val="00834270"/>
    <w:rsid w:val="0087688C"/>
    <w:rsid w:val="008A3411"/>
    <w:rsid w:val="008B290B"/>
    <w:rsid w:val="00986D08"/>
    <w:rsid w:val="009901C7"/>
    <w:rsid w:val="009C0EAA"/>
    <w:rsid w:val="009D0686"/>
    <w:rsid w:val="009E1446"/>
    <w:rsid w:val="009F504E"/>
    <w:rsid w:val="00A12815"/>
    <w:rsid w:val="00A455E0"/>
    <w:rsid w:val="00A53845"/>
    <w:rsid w:val="00A7597A"/>
    <w:rsid w:val="00AA48C6"/>
    <w:rsid w:val="00AC5BEE"/>
    <w:rsid w:val="00AC727A"/>
    <w:rsid w:val="00AD1096"/>
    <w:rsid w:val="00AD7360"/>
    <w:rsid w:val="00AF6BA7"/>
    <w:rsid w:val="00B11C5A"/>
    <w:rsid w:val="00B121FE"/>
    <w:rsid w:val="00B47C8D"/>
    <w:rsid w:val="00B963EF"/>
    <w:rsid w:val="00BE2870"/>
    <w:rsid w:val="00BE7DCA"/>
    <w:rsid w:val="00C27802"/>
    <w:rsid w:val="00C43F4D"/>
    <w:rsid w:val="00C47C33"/>
    <w:rsid w:val="00C6404B"/>
    <w:rsid w:val="00CB5F34"/>
    <w:rsid w:val="00CE61D9"/>
    <w:rsid w:val="00D42F6F"/>
    <w:rsid w:val="00D5395C"/>
    <w:rsid w:val="00D72A4F"/>
    <w:rsid w:val="00D738E2"/>
    <w:rsid w:val="00DC119E"/>
    <w:rsid w:val="00DC2385"/>
    <w:rsid w:val="00DD0701"/>
    <w:rsid w:val="00DF6BB6"/>
    <w:rsid w:val="00E64498"/>
    <w:rsid w:val="00EC3469"/>
    <w:rsid w:val="00ED7CD7"/>
    <w:rsid w:val="00F3531A"/>
    <w:rsid w:val="00F41330"/>
    <w:rsid w:val="00F437B5"/>
    <w:rsid w:val="00F703DB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B40B3"/>
  <w15:chartTrackingRefBased/>
  <w15:docId w15:val="{28030663-A517-4011-A241-0FA6FBBB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7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0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14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6EC"/>
  </w:style>
  <w:style w:type="paragraph" w:styleId="Pidipagina">
    <w:name w:val="footer"/>
    <w:basedOn w:val="Normale"/>
    <w:link w:val="PidipaginaCarattere"/>
    <w:uiPriority w:val="99"/>
    <w:unhideWhenUsed/>
    <w:rsid w:val="00633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6EC"/>
  </w:style>
  <w:style w:type="paragraph" w:styleId="NormaleWeb">
    <w:name w:val="Normal (Web)"/>
    <w:basedOn w:val="Normale"/>
    <w:uiPriority w:val="99"/>
    <w:unhideWhenUsed/>
    <w:rsid w:val="0063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36E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3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149E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149E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4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06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Carpredefinitoparagrafo"/>
    <w:rsid w:val="009D0686"/>
  </w:style>
  <w:style w:type="character" w:customStyle="1" w:styleId="Titolo1Carattere">
    <w:name w:val="Titolo 1 Carattere"/>
    <w:basedOn w:val="Carpredefinitoparagrafo"/>
    <w:link w:val="Titolo1"/>
    <w:uiPriority w:val="9"/>
    <w:rsid w:val="00C47C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3C3C3"/>
            <w:right w:val="none" w:sz="0" w:space="0" w:color="auto"/>
          </w:divBdr>
        </w:div>
      </w:divsChild>
    </w:div>
    <w:div w:id="297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9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3C3C3"/>
            <w:right w:val="none" w:sz="0" w:space="0" w:color="auto"/>
          </w:divBdr>
        </w:div>
      </w:divsChild>
    </w:div>
    <w:div w:id="392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3C3C3"/>
            <w:right w:val="none" w:sz="0" w:space="0" w:color="auto"/>
          </w:divBdr>
        </w:div>
      </w:divsChild>
    </w:div>
    <w:div w:id="704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7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3C3C3"/>
            <w:right w:val="none" w:sz="0" w:space="0" w:color="auto"/>
          </w:divBdr>
        </w:div>
      </w:divsChild>
    </w:div>
    <w:div w:id="886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0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3C3C3"/>
            <w:right w:val="none" w:sz="0" w:space="0" w:color="auto"/>
          </w:divBdr>
        </w:div>
      </w:divsChild>
    </w:div>
    <w:div w:id="995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3C3C3"/>
            <w:right w:val="none" w:sz="0" w:space="0" w:color="auto"/>
          </w:divBdr>
        </w:div>
      </w:divsChild>
    </w:div>
    <w:div w:id="1477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3C3C3"/>
            <w:right w:val="none" w:sz="0" w:space="0" w:color="auto"/>
          </w:divBdr>
        </w:div>
      </w:divsChild>
    </w:div>
    <w:div w:id="1648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ADFC-8BDE-4442-9D37-42789CD0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palumbo</dc:creator>
  <cp:keywords/>
  <dc:description/>
  <cp:lastModifiedBy>Microsoft Office User</cp:lastModifiedBy>
  <cp:revision>5</cp:revision>
  <cp:lastPrinted>2022-06-07T20:31:00Z</cp:lastPrinted>
  <dcterms:created xsi:type="dcterms:W3CDTF">2022-06-13T17:45:00Z</dcterms:created>
  <dcterms:modified xsi:type="dcterms:W3CDTF">2022-06-13T18:07:00Z</dcterms:modified>
</cp:coreProperties>
</file>